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45B8" w14:textId="77777777" w:rsidR="006E699D" w:rsidRPr="00A37FDC" w:rsidRDefault="00FB77C3" w:rsidP="00A37FDC">
      <w:pPr>
        <w:spacing w:line="280" w:lineRule="exact"/>
        <w:rPr>
          <w:rFonts w:ascii="Arial" w:hAnsi="Arial" w:cs="Arial"/>
          <w:bCs/>
          <w:sz w:val="24"/>
          <w:szCs w:val="24"/>
          <w:u w:val="single"/>
        </w:rPr>
      </w:pPr>
      <w:r w:rsidRPr="00A37FDC">
        <w:rPr>
          <w:rFonts w:ascii="Arial" w:hAnsi="Arial" w:cs="Arial"/>
          <w:bCs/>
          <w:sz w:val="24"/>
          <w:szCs w:val="24"/>
          <w:u w:val="single"/>
        </w:rPr>
        <w:t>Allgemeines zur Standortbestimmung</w:t>
      </w:r>
      <w:r w:rsidR="00FE657E" w:rsidRPr="00A37FDC">
        <w:rPr>
          <w:rFonts w:ascii="Arial" w:hAnsi="Arial" w:cs="Arial"/>
          <w:bCs/>
          <w:sz w:val="24"/>
          <w:szCs w:val="24"/>
          <w:u w:val="single"/>
        </w:rPr>
        <w:t xml:space="preserve"> im </w:t>
      </w:r>
      <w:r w:rsidR="009644C0" w:rsidRPr="00A37FDC">
        <w:rPr>
          <w:rFonts w:ascii="Arial" w:hAnsi="Arial" w:cs="Arial"/>
          <w:bCs/>
          <w:sz w:val="24"/>
          <w:szCs w:val="24"/>
          <w:u w:val="single"/>
        </w:rPr>
        <w:t>EIT</w:t>
      </w:r>
      <w:r w:rsidR="000C1625" w:rsidRPr="00A37FDC">
        <w:rPr>
          <w:rFonts w:ascii="Arial" w:hAnsi="Arial" w:cs="Arial"/>
          <w:bCs/>
          <w:sz w:val="24"/>
          <w:szCs w:val="24"/>
          <w:u w:val="single"/>
        </w:rPr>
        <w:t>.</w:t>
      </w:r>
      <w:r w:rsidR="009644C0" w:rsidRPr="00A37FDC">
        <w:rPr>
          <w:rFonts w:ascii="Arial" w:hAnsi="Arial" w:cs="Arial"/>
          <w:bCs/>
          <w:sz w:val="24"/>
          <w:szCs w:val="24"/>
          <w:u w:val="single"/>
        </w:rPr>
        <w:t>ost</w:t>
      </w:r>
      <w:r w:rsidR="006E699D" w:rsidRPr="00A37FDC">
        <w:rPr>
          <w:rFonts w:ascii="Arial" w:hAnsi="Arial" w:cs="Arial"/>
          <w:bCs/>
          <w:sz w:val="24"/>
          <w:szCs w:val="24"/>
          <w:u w:val="single"/>
        </w:rPr>
        <w:t xml:space="preserve"> Verbandsgebiet</w:t>
      </w:r>
      <w:r w:rsidR="00FE657E" w:rsidRPr="00A37FDC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41527717" w14:textId="77777777" w:rsidR="00FA76FF" w:rsidRPr="00A37FDC" w:rsidRDefault="006D6B14" w:rsidP="008052E8">
      <w:pPr>
        <w:spacing w:after="120" w:line="280" w:lineRule="exact"/>
        <w:rPr>
          <w:rFonts w:ascii="Arial" w:hAnsi="Arial" w:cs="Arial"/>
          <w:sz w:val="20"/>
          <w:szCs w:val="20"/>
        </w:rPr>
      </w:pPr>
      <w:r w:rsidRPr="00A37FDC">
        <w:rPr>
          <w:rFonts w:ascii="Arial" w:hAnsi="Arial" w:cs="Arial"/>
          <w:sz w:val="20"/>
          <w:szCs w:val="20"/>
        </w:rPr>
        <w:t>Die Standortbestimmung b</w:t>
      </w:r>
      <w:r w:rsidR="00FB77C3" w:rsidRPr="00A37FDC">
        <w:rPr>
          <w:rFonts w:ascii="Arial" w:hAnsi="Arial" w:cs="Arial"/>
          <w:sz w:val="20"/>
          <w:szCs w:val="20"/>
        </w:rPr>
        <w:t xml:space="preserve">ei ungenügenden Leistungen im Lehrbetrieb, in der Berufsfachschule oder im überbetrieblichen Kurs </w:t>
      </w:r>
      <w:r w:rsidRPr="00A37FDC">
        <w:rPr>
          <w:rFonts w:ascii="Arial" w:hAnsi="Arial" w:cs="Arial"/>
          <w:sz w:val="20"/>
          <w:szCs w:val="20"/>
        </w:rPr>
        <w:t xml:space="preserve">erfolgt nach </w:t>
      </w:r>
      <w:r w:rsidR="00FA76FF" w:rsidRPr="00A37FDC">
        <w:rPr>
          <w:rFonts w:ascii="Arial" w:hAnsi="Arial" w:cs="Arial"/>
          <w:sz w:val="20"/>
          <w:szCs w:val="20"/>
        </w:rPr>
        <w:t xml:space="preserve">dem Prinzip der Lernortkooperation. </w:t>
      </w:r>
      <w:r w:rsidR="00197919" w:rsidRPr="00A37FDC">
        <w:rPr>
          <w:rFonts w:ascii="Arial" w:hAnsi="Arial" w:cs="Arial"/>
          <w:sz w:val="20"/>
          <w:szCs w:val="20"/>
        </w:rPr>
        <w:br/>
        <w:t>Jeder dieser drei Parteien kann eine Standortbestimmung EIT.ost einberufen.</w:t>
      </w:r>
      <w:r w:rsidR="00197919" w:rsidRPr="00A37FDC">
        <w:rPr>
          <w:rFonts w:ascii="Arial" w:hAnsi="Arial" w:cs="Arial"/>
          <w:sz w:val="20"/>
          <w:szCs w:val="20"/>
        </w:rPr>
        <w:br/>
      </w:r>
      <w:r w:rsidR="00FA76FF" w:rsidRPr="00A37FDC">
        <w:rPr>
          <w:rFonts w:ascii="Arial" w:hAnsi="Arial" w:cs="Arial"/>
          <w:sz w:val="20"/>
          <w:szCs w:val="20"/>
        </w:rPr>
        <w:t>Der Verband de</w:t>
      </w:r>
      <w:r w:rsidR="00194996" w:rsidRPr="00A37FDC">
        <w:rPr>
          <w:rFonts w:ascii="Arial" w:hAnsi="Arial" w:cs="Arial"/>
          <w:sz w:val="20"/>
          <w:szCs w:val="20"/>
        </w:rPr>
        <w:t>r Elektroinstallationsfirmen St.</w:t>
      </w:r>
      <w:r w:rsidR="00FA76FF" w:rsidRPr="00A37FDC">
        <w:rPr>
          <w:rFonts w:ascii="Arial" w:hAnsi="Arial" w:cs="Arial"/>
          <w:sz w:val="20"/>
          <w:szCs w:val="20"/>
        </w:rPr>
        <w:t>Gallen und Appenzell setzt da</w:t>
      </w:r>
      <w:r w:rsidR="00202885" w:rsidRPr="00A37FDC">
        <w:rPr>
          <w:rFonts w:ascii="Arial" w:hAnsi="Arial" w:cs="Arial"/>
          <w:sz w:val="20"/>
          <w:szCs w:val="20"/>
        </w:rPr>
        <w:t>zu eine Koordinationsstelle ein, welche eine Besprechung organisiert.</w:t>
      </w:r>
    </w:p>
    <w:p w14:paraId="13AF7FA1" w14:textId="77777777" w:rsidR="00202885" w:rsidRPr="00A37FDC" w:rsidRDefault="00202885" w:rsidP="008052E8">
      <w:pPr>
        <w:spacing w:after="120" w:line="280" w:lineRule="exact"/>
        <w:rPr>
          <w:rFonts w:ascii="Arial" w:hAnsi="Arial" w:cs="Arial"/>
          <w:sz w:val="20"/>
          <w:szCs w:val="20"/>
        </w:rPr>
      </w:pPr>
      <w:r w:rsidRPr="00A37FDC">
        <w:rPr>
          <w:rFonts w:ascii="Arial" w:hAnsi="Arial" w:cs="Arial"/>
          <w:sz w:val="20"/>
          <w:szCs w:val="20"/>
        </w:rPr>
        <w:t>Die Besprechung verfolgt das Ziel, Lernende, bei welchen der erfolgreiche Lehrabschluss gefährdet ist, zu beurteilen und gemeinsam einen sinnvollen Lösungsweg zu finden. Folgende Lösungswege können vereinbart werden:</w:t>
      </w:r>
    </w:p>
    <w:p w14:paraId="4EC007E6" w14:textId="77777777" w:rsidR="00202885" w:rsidRPr="00A37FDC" w:rsidRDefault="00202885" w:rsidP="008052E8">
      <w:pPr>
        <w:pStyle w:val="Listenabsatz"/>
        <w:numPr>
          <w:ilvl w:val="0"/>
          <w:numId w:val="18"/>
        </w:numPr>
        <w:spacing w:after="120" w:line="280" w:lineRule="exact"/>
        <w:ind w:left="714" w:hanging="357"/>
        <w:rPr>
          <w:rFonts w:ascii="Arial" w:hAnsi="Arial" w:cs="Arial"/>
          <w:sz w:val="20"/>
          <w:szCs w:val="20"/>
        </w:rPr>
      </w:pPr>
      <w:r w:rsidRPr="00A37FDC">
        <w:rPr>
          <w:rFonts w:ascii="Arial" w:hAnsi="Arial" w:cs="Arial"/>
          <w:sz w:val="20"/>
          <w:szCs w:val="20"/>
        </w:rPr>
        <w:t>Fortführung der Grundbildung im gleichen Beruf</w:t>
      </w:r>
    </w:p>
    <w:p w14:paraId="53544B19" w14:textId="49A437E7" w:rsidR="00202885" w:rsidRPr="00DE15AE" w:rsidRDefault="00202885" w:rsidP="008052E8">
      <w:pPr>
        <w:pStyle w:val="Listenabsatz"/>
        <w:numPr>
          <w:ilvl w:val="0"/>
          <w:numId w:val="18"/>
        </w:numPr>
        <w:spacing w:after="120" w:line="280" w:lineRule="exact"/>
        <w:ind w:left="714" w:hanging="357"/>
        <w:rPr>
          <w:rFonts w:ascii="Arial" w:hAnsi="Arial" w:cs="Arial"/>
          <w:sz w:val="20"/>
          <w:szCs w:val="20"/>
        </w:rPr>
      </w:pPr>
      <w:r w:rsidRPr="00DE15AE">
        <w:rPr>
          <w:rFonts w:ascii="Arial" w:hAnsi="Arial" w:cs="Arial"/>
          <w:sz w:val="20"/>
          <w:szCs w:val="20"/>
        </w:rPr>
        <w:t>Umwandlung der Grundbildung Elektroinstallateur</w:t>
      </w:r>
      <w:r w:rsidR="0037726E" w:rsidRPr="00DE15AE">
        <w:rPr>
          <w:rFonts w:ascii="Arial" w:hAnsi="Arial" w:cs="Arial"/>
          <w:sz w:val="20"/>
          <w:szCs w:val="20"/>
        </w:rPr>
        <w:t>/in</w:t>
      </w:r>
      <w:r w:rsidRPr="00DE15AE">
        <w:rPr>
          <w:rFonts w:ascii="Arial" w:hAnsi="Arial" w:cs="Arial"/>
          <w:sz w:val="20"/>
          <w:szCs w:val="20"/>
        </w:rPr>
        <w:t xml:space="preserve"> EFZ zum Montage-Elektriker</w:t>
      </w:r>
      <w:r w:rsidR="0037726E" w:rsidRPr="00DE15AE">
        <w:rPr>
          <w:rFonts w:ascii="Arial" w:hAnsi="Arial" w:cs="Arial"/>
          <w:sz w:val="20"/>
          <w:szCs w:val="20"/>
        </w:rPr>
        <w:t>/in</w:t>
      </w:r>
      <w:r w:rsidRPr="00DE15AE">
        <w:rPr>
          <w:rFonts w:ascii="Arial" w:hAnsi="Arial" w:cs="Arial"/>
          <w:sz w:val="20"/>
          <w:szCs w:val="20"/>
        </w:rPr>
        <w:t xml:space="preserve"> EFZ</w:t>
      </w:r>
    </w:p>
    <w:p w14:paraId="63D1D43F" w14:textId="77777777" w:rsidR="00202885" w:rsidRPr="00A37FDC" w:rsidRDefault="00202885" w:rsidP="008052E8">
      <w:pPr>
        <w:pStyle w:val="Listenabsatz"/>
        <w:numPr>
          <w:ilvl w:val="0"/>
          <w:numId w:val="18"/>
        </w:numPr>
        <w:spacing w:after="120" w:line="280" w:lineRule="exact"/>
        <w:ind w:left="714" w:hanging="357"/>
        <w:rPr>
          <w:rFonts w:ascii="Arial" w:hAnsi="Arial" w:cs="Arial"/>
          <w:sz w:val="20"/>
          <w:szCs w:val="20"/>
        </w:rPr>
      </w:pPr>
      <w:r w:rsidRPr="00A37FDC">
        <w:rPr>
          <w:rFonts w:ascii="Arial" w:hAnsi="Arial" w:cs="Arial"/>
          <w:sz w:val="20"/>
          <w:szCs w:val="20"/>
        </w:rPr>
        <w:t>Auflösung der Grundbildung und Neuorientierung</w:t>
      </w:r>
    </w:p>
    <w:p w14:paraId="03C870BF" w14:textId="77777777" w:rsidR="00202885" w:rsidRPr="008052E8" w:rsidRDefault="00202885" w:rsidP="00716D58">
      <w:pPr>
        <w:rPr>
          <w:rFonts w:ascii="Arial" w:hAnsi="Arial" w:cs="Arial"/>
          <w:bCs/>
          <w:sz w:val="24"/>
          <w:szCs w:val="24"/>
        </w:rPr>
      </w:pPr>
      <w:r w:rsidRPr="008052E8">
        <w:rPr>
          <w:rFonts w:ascii="Arial" w:hAnsi="Arial" w:cs="Arial"/>
          <w:bCs/>
          <w:sz w:val="24"/>
          <w:szCs w:val="24"/>
        </w:rPr>
        <w:t xml:space="preserve">Wichtiger Grundsatz: Die Ausbildungsverantwortung bleibt bei den Vertragsparteien! </w:t>
      </w:r>
    </w:p>
    <w:p w14:paraId="3B9A0C87" w14:textId="77777777" w:rsidR="00873246" w:rsidRPr="008052E8" w:rsidRDefault="00873246" w:rsidP="008052E8">
      <w:pPr>
        <w:spacing w:after="120" w:line="280" w:lineRule="exact"/>
        <w:rPr>
          <w:rFonts w:ascii="Arial" w:hAnsi="Arial" w:cs="Arial"/>
          <w:sz w:val="20"/>
          <w:szCs w:val="20"/>
        </w:rPr>
      </w:pPr>
      <w:r w:rsidRPr="00A37FDC">
        <w:rPr>
          <w:rFonts w:ascii="Arial" w:hAnsi="Arial" w:cs="Arial"/>
          <w:sz w:val="20"/>
          <w:szCs w:val="20"/>
        </w:rPr>
        <w:t>Diese Lernortkooperation wird bei ungenügenden Leistungen während der ganzen Grundbildung, zum Zeitpunkt der Gefährdung, sinngemäss</w:t>
      </w:r>
      <w:r w:rsidRPr="008052E8">
        <w:rPr>
          <w:rFonts w:ascii="Arial" w:hAnsi="Arial" w:cs="Arial"/>
          <w:sz w:val="20"/>
          <w:szCs w:val="20"/>
        </w:rPr>
        <w:t xml:space="preserve"> zur Lösungsfindung angewendet.</w:t>
      </w:r>
    </w:p>
    <w:p w14:paraId="5B3C514A" w14:textId="77777777" w:rsidR="009057A3" w:rsidRPr="008052E8" w:rsidRDefault="009057A3" w:rsidP="00FA76FF">
      <w:pPr>
        <w:rPr>
          <w:rFonts w:ascii="Arial" w:hAnsi="Arial" w:cs="Arial"/>
          <w:bCs/>
          <w:sz w:val="24"/>
          <w:szCs w:val="24"/>
          <w:u w:val="single"/>
        </w:rPr>
      </w:pPr>
      <w:r w:rsidRPr="008052E8">
        <w:rPr>
          <w:rFonts w:ascii="Arial" w:hAnsi="Arial" w:cs="Arial"/>
          <w:bCs/>
          <w:sz w:val="24"/>
          <w:szCs w:val="24"/>
          <w:u w:val="single"/>
        </w:rPr>
        <w:t>Koordinationsstelle Standortbestimmung</w:t>
      </w:r>
    </w:p>
    <w:p w14:paraId="34075C13" w14:textId="56E68160" w:rsidR="009057A3" w:rsidRPr="00194996" w:rsidRDefault="00FB77C3" w:rsidP="009057A3">
      <w:pPr>
        <w:rPr>
          <w:rFonts w:ascii="Arial" w:hAnsi="Arial" w:cs="Arial"/>
          <w:lang w:val="de-CH"/>
        </w:rPr>
      </w:pPr>
      <w:r w:rsidRPr="00194996">
        <w:rPr>
          <w:rFonts w:ascii="Arial" w:hAnsi="Arial" w:cs="Arial"/>
          <w:lang w:val="de-CH"/>
        </w:rPr>
        <w:t xml:space="preserve">Koordinator: </w:t>
      </w:r>
      <w:r w:rsidR="009057A3" w:rsidRPr="00194996">
        <w:rPr>
          <w:rFonts w:ascii="Arial" w:hAnsi="Arial" w:cs="Arial"/>
          <w:lang w:val="de-CH"/>
        </w:rPr>
        <w:t>Silvio Kluser,</w:t>
      </w:r>
      <w:r w:rsidR="00894BF1">
        <w:t xml:space="preserve"> </w:t>
      </w:r>
      <w:r w:rsidR="00894BF1" w:rsidRPr="00894BF1">
        <w:rPr>
          <w:rFonts w:ascii="Arial" w:hAnsi="Arial" w:cs="Arial"/>
        </w:rPr>
        <w:t>info</w:t>
      </w:r>
      <w:r w:rsidR="009644C0">
        <w:rPr>
          <w:rFonts w:ascii="Arial" w:hAnsi="Arial" w:cs="Arial"/>
        </w:rPr>
        <w:t>@</w:t>
      </w:r>
      <w:r w:rsidR="00894BF1" w:rsidRPr="00894BF1">
        <w:rPr>
          <w:rFonts w:ascii="Arial" w:hAnsi="Arial" w:cs="Arial"/>
        </w:rPr>
        <w:t>efsg.ch</w:t>
      </w:r>
      <w:r w:rsidR="009057A3" w:rsidRPr="00194996">
        <w:rPr>
          <w:rFonts w:ascii="Arial" w:hAnsi="Arial" w:cs="Arial"/>
          <w:lang w:val="de-CH"/>
        </w:rPr>
        <w:t xml:space="preserve"> /</w:t>
      </w:r>
      <w:r w:rsidR="000337E0" w:rsidRPr="00194996">
        <w:rPr>
          <w:rFonts w:ascii="Arial" w:hAnsi="Arial" w:cs="Arial"/>
          <w:lang w:val="de-CH"/>
        </w:rPr>
        <w:t xml:space="preserve"> Tel. 071 274 51 7</w:t>
      </w:r>
      <w:r w:rsidR="00BE6D50">
        <w:rPr>
          <w:rFonts w:ascii="Arial" w:hAnsi="Arial" w:cs="Arial"/>
          <w:lang w:val="de-CH"/>
        </w:rPr>
        <w:t>1</w:t>
      </w:r>
      <w:r w:rsidR="000337E0" w:rsidRPr="00194996">
        <w:rPr>
          <w:rFonts w:ascii="Arial" w:hAnsi="Arial" w:cs="Arial"/>
          <w:lang w:val="de-CH"/>
        </w:rPr>
        <w:t xml:space="preserve"> </w:t>
      </w:r>
    </w:p>
    <w:p w14:paraId="196416BA" w14:textId="77777777" w:rsidR="00FB77C3" w:rsidRPr="00194996" w:rsidRDefault="00FB77C3">
      <w:pPr>
        <w:rPr>
          <w:rFonts w:ascii="Arial" w:hAnsi="Arial" w:cs="Arial"/>
          <w:lang w:val="de-CH"/>
        </w:rPr>
      </w:pPr>
    </w:p>
    <w:p w14:paraId="2FC89E89" w14:textId="34AC396C" w:rsidR="00946EB3" w:rsidRPr="008052E8" w:rsidRDefault="009644C0" w:rsidP="008052E8">
      <w:pPr>
        <w:spacing w:line="280" w:lineRule="exact"/>
        <w:rPr>
          <w:rFonts w:ascii="Arial" w:hAnsi="Arial" w:cs="Arial"/>
          <w:bCs/>
          <w:sz w:val="24"/>
          <w:szCs w:val="24"/>
          <w:u w:val="single"/>
        </w:rPr>
      </w:pPr>
      <w:r w:rsidRPr="008052E8">
        <w:rPr>
          <w:rFonts w:ascii="Arial" w:hAnsi="Arial" w:cs="Arial"/>
          <w:bCs/>
          <w:sz w:val="24"/>
          <w:szCs w:val="24"/>
          <w:u w:val="single"/>
        </w:rPr>
        <w:t>Ablauf</w:t>
      </w:r>
      <w:r w:rsidR="00946EB3" w:rsidRPr="008052E8">
        <w:rPr>
          <w:rFonts w:ascii="Arial" w:hAnsi="Arial" w:cs="Arial"/>
          <w:bCs/>
          <w:sz w:val="24"/>
          <w:szCs w:val="24"/>
          <w:u w:val="single"/>
        </w:rPr>
        <w:t xml:space="preserve"> der Standortbestimmung</w:t>
      </w:r>
      <w:r w:rsidR="00B613CD" w:rsidRPr="008052E8">
        <w:rPr>
          <w:rFonts w:ascii="Arial" w:hAnsi="Arial" w:cs="Arial"/>
          <w:bCs/>
          <w:sz w:val="24"/>
          <w:szCs w:val="24"/>
          <w:u w:val="single"/>
        </w:rPr>
        <w:t xml:space="preserve"> im </w:t>
      </w:r>
      <w:r w:rsidRPr="008052E8">
        <w:rPr>
          <w:rFonts w:ascii="Arial" w:hAnsi="Arial" w:cs="Arial"/>
          <w:bCs/>
          <w:sz w:val="24"/>
          <w:szCs w:val="24"/>
          <w:u w:val="single"/>
        </w:rPr>
        <w:t>EIT</w:t>
      </w:r>
      <w:r w:rsidR="000C1625" w:rsidRPr="008052E8">
        <w:rPr>
          <w:rFonts w:ascii="Arial" w:hAnsi="Arial" w:cs="Arial"/>
          <w:bCs/>
          <w:sz w:val="24"/>
          <w:szCs w:val="24"/>
          <w:u w:val="single"/>
        </w:rPr>
        <w:t>.</w:t>
      </w:r>
      <w:r w:rsidRPr="008052E8">
        <w:rPr>
          <w:rFonts w:ascii="Arial" w:hAnsi="Arial" w:cs="Arial"/>
          <w:bCs/>
          <w:sz w:val="24"/>
          <w:szCs w:val="24"/>
          <w:u w:val="single"/>
        </w:rPr>
        <w:t>ost</w:t>
      </w:r>
      <w:r w:rsidR="00B613CD" w:rsidRPr="008052E8">
        <w:rPr>
          <w:rFonts w:ascii="Arial" w:hAnsi="Arial" w:cs="Arial"/>
          <w:bCs/>
          <w:sz w:val="24"/>
          <w:szCs w:val="24"/>
          <w:u w:val="single"/>
        </w:rPr>
        <w:t xml:space="preserve"> Verbandsgebiet</w:t>
      </w:r>
    </w:p>
    <w:p w14:paraId="3E76B3C1" w14:textId="77777777" w:rsidR="002A63D5" w:rsidRPr="00C50FF8" w:rsidRDefault="009644C0" w:rsidP="008052E8">
      <w:pPr>
        <w:pStyle w:val="Listenabsatz"/>
        <w:numPr>
          <w:ilvl w:val="0"/>
          <w:numId w:val="21"/>
        </w:numPr>
        <w:spacing w:after="120" w:line="240" w:lineRule="auto"/>
        <w:ind w:left="425" w:hanging="425"/>
        <w:rPr>
          <w:rFonts w:ascii="Arial" w:hAnsi="Arial" w:cs="Arial"/>
          <w:bCs/>
          <w:color w:val="5B9BD5" w:themeColor="accen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50FF8">
        <w:rPr>
          <w:rFonts w:ascii="Arial" w:hAnsi="Arial" w:cs="Arial"/>
          <w:bCs/>
          <w:color w:val="5B9BD5" w:themeColor="accen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Früherfassung</w:t>
      </w:r>
      <w:r w:rsidR="00E45AE3" w:rsidRPr="00C50FF8">
        <w:rPr>
          <w:rFonts w:ascii="Arial" w:hAnsi="Arial" w:cs="Arial"/>
          <w:bCs/>
          <w:color w:val="5B9BD5" w:themeColor="accen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en</w:t>
      </w:r>
      <w:r w:rsidR="00630FF0" w:rsidRPr="00C50FF8">
        <w:rPr>
          <w:rFonts w:ascii="Arial" w:hAnsi="Arial" w:cs="Arial"/>
          <w:bCs/>
          <w:color w:val="5B9BD5" w:themeColor="accen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/ </w:t>
      </w:r>
      <w:r w:rsidR="00630FF0" w:rsidRPr="00630FF0">
        <w:rPr>
          <w:rFonts w:ascii="Arial" w:hAnsi="Arial" w:cs="Arial"/>
          <w:bCs/>
          <w:color w:val="5B9BD5" w:themeColor="accent1"/>
          <w:sz w:val="24"/>
          <w:szCs w:val="24"/>
          <w:lang w:val="de-CH"/>
          <w14:textOutline w14:w="0" w14:cap="flat" w14:cmpd="sng" w14:algn="ctr">
            <w14:noFill/>
            <w14:prstDash w14:val="solid"/>
            <w14:round/>
          </w14:textOutline>
        </w:rPr>
        <w:t>Schulzeugnis</w:t>
      </w:r>
      <w:r w:rsidR="00630FF0" w:rsidRPr="00C50FF8">
        <w:rPr>
          <w:rFonts w:ascii="Arial" w:hAnsi="Arial" w:cs="Arial"/>
          <w:bCs/>
          <w:color w:val="5B9BD5" w:themeColor="accent1"/>
          <w:sz w:val="24"/>
          <w:szCs w:val="24"/>
          <w:lang w:val="de-CH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3FE4" w:rsidRPr="00C50FF8">
        <w:rPr>
          <w:rFonts w:ascii="Arial" w:hAnsi="Arial" w:cs="Arial"/>
          <w:bCs/>
          <w:color w:val="5B9BD5" w:themeColor="accent1"/>
          <w:sz w:val="24"/>
          <w:szCs w:val="24"/>
          <w:lang w:val="de-CH"/>
          <w14:textOutline w14:w="0" w14:cap="flat" w14:cmpd="sng" w14:algn="ctr">
            <w14:noFill/>
            <w14:prstDash w14:val="solid"/>
            <w14:round/>
          </w14:textOutline>
        </w:rPr>
        <w:t xml:space="preserve">der Berufsfachschule </w:t>
      </w:r>
      <w:r w:rsidR="00630FF0" w:rsidRPr="00C50FF8">
        <w:rPr>
          <w:rFonts w:ascii="Arial" w:hAnsi="Arial" w:cs="Arial"/>
          <w:bCs/>
          <w:color w:val="5B9BD5" w:themeColor="accen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(November – Februar)</w:t>
      </w:r>
    </w:p>
    <w:p w14:paraId="6ADABF9D" w14:textId="202EBC0C" w:rsidR="009644C0" w:rsidRPr="008052E8" w:rsidRDefault="006E699D" w:rsidP="008052E8">
      <w:pPr>
        <w:spacing w:after="120" w:line="280" w:lineRule="exact"/>
        <w:ind w:left="426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>Bei knappen oder ungenügenden Leistungen informier</w:t>
      </w:r>
      <w:r w:rsidR="00E45AE3" w:rsidRPr="008052E8">
        <w:rPr>
          <w:rFonts w:ascii="Arial" w:hAnsi="Arial" w:cs="Arial"/>
          <w:sz w:val="20"/>
          <w:szCs w:val="20"/>
        </w:rPr>
        <w:t>t</w:t>
      </w:r>
      <w:r w:rsidRPr="008052E8">
        <w:rPr>
          <w:rFonts w:ascii="Arial" w:hAnsi="Arial" w:cs="Arial"/>
          <w:sz w:val="20"/>
          <w:szCs w:val="20"/>
        </w:rPr>
        <w:t xml:space="preserve"> </w:t>
      </w:r>
      <w:r w:rsidR="009644C0" w:rsidRPr="008052E8">
        <w:rPr>
          <w:rFonts w:ascii="Arial" w:hAnsi="Arial" w:cs="Arial"/>
          <w:sz w:val="20"/>
          <w:szCs w:val="20"/>
        </w:rPr>
        <w:t xml:space="preserve">die </w:t>
      </w:r>
      <w:r w:rsidR="00E45AE3" w:rsidRPr="008052E8">
        <w:rPr>
          <w:rFonts w:ascii="Arial" w:hAnsi="Arial" w:cs="Arial"/>
          <w:sz w:val="20"/>
          <w:szCs w:val="20"/>
        </w:rPr>
        <w:t>Berufsfachschule</w:t>
      </w:r>
      <w:r w:rsidR="009644C0" w:rsidRPr="008052E8">
        <w:rPr>
          <w:rFonts w:ascii="Arial" w:hAnsi="Arial" w:cs="Arial"/>
          <w:sz w:val="20"/>
          <w:szCs w:val="20"/>
        </w:rPr>
        <w:t xml:space="preserve"> in ihre</w:t>
      </w:r>
      <w:r w:rsidR="0037726E" w:rsidRPr="00DE15AE">
        <w:rPr>
          <w:rFonts w:ascii="Arial" w:hAnsi="Arial" w:cs="Arial"/>
          <w:sz w:val="20"/>
          <w:szCs w:val="20"/>
        </w:rPr>
        <w:t>m</w:t>
      </w:r>
      <w:r w:rsidR="009644C0" w:rsidRPr="008052E8">
        <w:rPr>
          <w:rFonts w:ascii="Arial" w:hAnsi="Arial" w:cs="Arial"/>
          <w:sz w:val="20"/>
          <w:szCs w:val="20"/>
        </w:rPr>
        <w:t xml:space="preserve"> gesetzlichen Rahmen der Früherfassung 1 und 2</w:t>
      </w:r>
      <w:r w:rsidR="00E45AE3" w:rsidRPr="008052E8">
        <w:rPr>
          <w:rFonts w:ascii="Arial" w:hAnsi="Arial" w:cs="Arial"/>
          <w:sz w:val="20"/>
          <w:szCs w:val="20"/>
        </w:rPr>
        <w:t xml:space="preserve"> </w:t>
      </w:r>
      <w:r w:rsidR="002A3FE4" w:rsidRPr="008052E8">
        <w:rPr>
          <w:rFonts w:ascii="Arial" w:hAnsi="Arial" w:cs="Arial"/>
          <w:sz w:val="20"/>
          <w:szCs w:val="20"/>
        </w:rPr>
        <w:t xml:space="preserve">oder dem Zeugnis </w:t>
      </w:r>
      <w:r w:rsidR="00E45AE3" w:rsidRPr="008052E8">
        <w:rPr>
          <w:rFonts w:ascii="Arial" w:hAnsi="Arial" w:cs="Arial"/>
          <w:sz w:val="20"/>
          <w:szCs w:val="20"/>
        </w:rPr>
        <w:t>den Lehrbetrieb.</w:t>
      </w:r>
    </w:p>
    <w:p w14:paraId="64F5D555" w14:textId="663B898E" w:rsidR="00630FF0" w:rsidRPr="008052E8" w:rsidRDefault="00630FF0" w:rsidP="008052E8">
      <w:pPr>
        <w:spacing w:after="120" w:line="280" w:lineRule="exact"/>
        <w:ind w:left="426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 xml:space="preserve">Der Lehrbetreib klärt den </w:t>
      </w:r>
      <w:r w:rsidRPr="00DE15AE">
        <w:rPr>
          <w:rFonts w:ascii="Arial" w:hAnsi="Arial" w:cs="Arial"/>
          <w:sz w:val="20"/>
          <w:szCs w:val="20"/>
        </w:rPr>
        <w:t>Sachverhalt</w:t>
      </w:r>
      <w:r w:rsidR="00D6024B" w:rsidRPr="00DE15AE">
        <w:rPr>
          <w:rFonts w:ascii="Arial" w:hAnsi="Arial" w:cs="Arial"/>
          <w:sz w:val="20"/>
          <w:szCs w:val="20"/>
        </w:rPr>
        <w:t>,</w:t>
      </w:r>
      <w:r w:rsidRPr="008052E8">
        <w:rPr>
          <w:rFonts w:ascii="Arial" w:hAnsi="Arial" w:cs="Arial"/>
          <w:sz w:val="20"/>
          <w:szCs w:val="20"/>
        </w:rPr>
        <w:t xml:space="preserve"> veranlasst </w:t>
      </w:r>
      <w:r w:rsidRPr="00DE15AE">
        <w:rPr>
          <w:rFonts w:ascii="Arial" w:hAnsi="Arial" w:cs="Arial"/>
          <w:sz w:val="20"/>
          <w:szCs w:val="20"/>
        </w:rPr>
        <w:t xml:space="preserve">Massnahmen </w:t>
      </w:r>
      <w:r w:rsidR="00D6024B" w:rsidRPr="00DE15AE">
        <w:rPr>
          <w:rFonts w:ascii="Arial" w:hAnsi="Arial" w:cs="Arial"/>
          <w:sz w:val="20"/>
          <w:szCs w:val="20"/>
        </w:rPr>
        <w:t xml:space="preserve">und erstellt eine </w:t>
      </w:r>
      <w:r w:rsidRPr="00DE15AE">
        <w:rPr>
          <w:rFonts w:ascii="Arial" w:hAnsi="Arial" w:cs="Arial"/>
          <w:sz w:val="20"/>
          <w:szCs w:val="20"/>
        </w:rPr>
        <w:t>schriftliche A</w:t>
      </w:r>
      <w:r w:rsidR="002A3FE4" w:rsidRPr="00DE15AE">
        <w:rPr>
          <w:rFonts w:ascii="Arial" w:hAnsi="Arial" w:cs="Arial"/>
          <w:sz w:val="20"/>
          <w:szCs w:val="20"/>
        </w:rPr>
        <w:t>k</w:t>
      </w:r>
      <w:r w:rsidRPr="00DE15AE">
        <w:rPr>
          <w:rFonts w:ascii="Arial" w:hAnsi="Arial" w:cs="Arial"/>
          <w:sz w:val="20"/>
          <w:szCs w:val="20"/>
        </w:rPr>
        <w:t>tennotiz</w:t>
      </w:r>
      <w:r w:rsidR="00D6024B" w:rsidRPr="00DE15AE">
        <w:rPr>
          <w:rFonts w:ascii="Arial" w:hAnsi="Arial" w:cs="Arial"/>
          <w:sz w:val="20"/>
          <w:szCs w:val="20"/>
        </w:rPr>
        <w:t>.</w:t>
      </w:r>
    </w:p>
    <w:p w14:paraId="4605FBEA" w14:textId="77777777" w:rsidR="002A3FE4" w:rsidRPr="00C50FF8" w:rsidRDefault="002A3FE4" w:rsidP="008052E8">
      <w:pPr>
        <w:pStyle w:val="Listenabsatz"/>
        <w:numPr>
          <w:ilvl w:val="0"/>
          <w:numId w:val="21"/>
        </w:numPr>
        <w:spacing w:after="120" w:line="240" w:lineRule="auto"/>
        <w:ind w:left="425" w:hanging="425"/>
        <w:rPr>
          <w:rFonts w:ascii="Arial" w:hAnsi="Arial" w:cs="Arial"/>
          <w:bCs/>
          <w:color w:val="5B9BD5" w:themeColor="accen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50FF8">
        <w:rPr>
          <w:rFonts w:ascii="Arial" w:hAnsi="Arial" w:cs="Arial"/>
          <w:bCs/>
          <w:color w:val="5B9BD5" w:themeColor="accen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Kompetenznachweis üK (September – März)</w:t>
      </w:r>
    </w:p>
    <w:p w14:paraId="6E9E1845" w14:textId="1F7DE5C7" w:rsidR="002A3FE4" w:rsidRPr="008052E8" w:rsidRDefault="002A3FE4" w:rsidP="008052E8">
      <w:pPr>
        <w:spacing w:after="120" w:line="280" w:lineRule="exact"/>
        <w:ind w:left="426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 xml:space="preserve">Bei knappen oder ungenügenden Leistungen informiert die </w:t>
      </w:r>
      <w:r w:rsidRPr="00DE15AE">
        <w:rPr>
          <w:rFonts w:ascii="Arial" w:hAnsi="Arial" w:cs="Arial"/>
          <w:sz w:val="20"/>
          <w:szCs w:val="20"/>
        </w:rPr>
        <w:t>Elektrofachschule in ihre</w:t>
      </w:r>
      <w:r w:rsidR="0037726E" w:rsidRPr="00DE15AE">
        <w:rPr>
          <w:rFonts w:ascii="Arial" w:hAnsi="Arial" w:cs="Arial"/>
          <w:sz w:val="20"/>
          <w:szCs w:val="20"/>
        </w:rPr>
        <w:t>m</w:t>
      </w:r>
      <w:r w:rsidRPr="00DE15AE">
        <w:rPr>
          <w:rFonts w:ascii="Arial" w:hAnsi="Arial" w:cs="Arial"/>
          <w:sz w:val="20"/>
          <w:szCs w:val="20"/>
        </w:rPr>
        <w:t xml:space="preserve"> gesetzlichen</w:t>
      </w:r>
      <w:r w:rsidRPr="008052E8">
        <w:rPr>
          <w:rFonts w:ascii="Arial" w:hAnsi="Arial" w:cs="Arial"/>
          <w:sz w:val="20"/>
          <w:szCs w:val="20"/>
        </w:rPr>
        <w:t xml:space="preserve"> Rahmen den Lehrbetrieb.</w:t>
      </w:r>
    </w:p>
    <w:p w14:paraId="42160E38" w14:textId="38BE2A8D" w:rsidR="002A3FE4" w:rsidRPr="008052E8" w:rsidRDefault="002A3FE4" w:rsidP="008052E8">
      <w:pPr>
        <w:spacing w:after="120" w:line="280" w:lineRule="exact"/>
        <w:ind w:left="426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 xml:space="preserve">Der Lehrbetreib klärt den </w:t>
      </w:r>
      <w:r w:rsidRPr="00DE15AE">
        <w:rPr>
          <w:rFonts w:ascii="Arial" w:hAnsi="Arial" w:cs="Arial"/>
          <w:sz w:val="20"/>
          <w:szCs w:val="20"/>
        </w:rPr>
        <w:t>Sachverhalt</w:t>
      </w:r>
      <w:r w:rsidR="00D6024B" w:rsidRPr="00DE15AE">
        <w:rPr>
          <w:rFonts w:ascii="Arial" w:hAnsi="Arial" w:cs="Arial"/>
          <w:sz w:val="20"/>
          <w:szCs w:val="20"/>
        </w:rPr>
        <w:t xml:space="preserve">, </w:t>
      </w:r>
      <w:r w:rsidRPr="00DE15AE">
        <w:rPr>
          <w:rFonts w:ascii="Arial" w:hAnsi="Arial" w:cs="Arial"/>
          <w:sz w:val="20"/>
          <w:szCs w:val="20"/>
        </w:rPr>
        <w:t xml:space="preserve">veranlasst Massnahmen </w:t>
      </w:r>
      <w:r w:rsidR="00D6024B" w:rsidRPr="00DE15AE">
        <w:rPr>
          <w:rFonts w:ascii="Arial" w:hAnsi="Arial" w:cs="Arial"/>
          <w:sz w:val="20"/>
          <w:szCs w:val="20"/>
        </w:rPr>
        <w:t xml:space="preserve">und erstellt eine </w:t>
      </w:r>
      <w:r w:rsidRPr="00DE15AE">
        <w:rPr>
          <w:rFonts w:ascii="Arial" w:hAnsi="Arial" w:cs="Arial"/>
          <w:sz w:val="20"/>
          <w:szCs w:val="20"/>
        </w:rPr>
        <w:t>schriftliche Aktennotiz</w:t>
      </w:r>
      <w:r w:rsidR="00D6024B" w:rsidRPr="00DE15AE">
        <w:rPr>
          <w:rFonts w:ascii="Arial" w:hAnsi="Arial" w:cs="Arial"/>
          <w:sz w:val="20"/>
          <w:szCs w:val="20"/>
        </w:rPr>
        <w:t>.</w:t>
      </w:r>
    </w:p>
    <w:p w14:paraId="632C5D9F" w14:textId="77777777" w:rsidR="009644C0" w:rsidRDefault="00C50FF8" w:rsidP="008052E8">
      <w:pPr>
        <w:pStyle w:val="Listenabsatz"/>
        <w:numPr>
          <w:ilvl w:val="0"/>
          <w:numId w:val="21"/>
        </w:numPr>
        <w:spacing w:after="120" w:line="240" w:lineRule="auto"/>
        <w:ind w:left="425" w:hanging="425"/>
        <w:rPr>
          <w:rFonts w:ascii="Arial" w:hAnsi="Arial" w:cs="Arial"/>
          <w:bCs/>
          <w:color w:val="5B9BD5" w:themeColor="accen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5B9BD5" w:themeColor="accen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Bildungsbericht (Februar)</w:t>
      </w:r>
    </w:p>
    <w:p w14:paraId="38109074" w14:textId="0D5FDA5F" w:rsidR="00326731" w:rsidRPr="008052E8" w:rsidRDefault="00C50FF8" w:rsidP="008052E8">
      <w:pPr>
        <w:spacing w:after="120" w:line="280" w:lineRule="exact"/>
        <w:ind w:left="426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 xml:space="preserve">Der Lehrbetrieb erstellt den Bildungsbericht (eventuell die getroffenen </w:t>
      </w:r>
      <w:r w:rsidRPr="00DE15AE">
        <w:rPr>
          <w:rFonts w:ascii="Arial" w:hAnsi="Arial" w:cs="Arial"/>
          <w:sz w:val="20"/>
          <w:szCs w:val="20"/>
        </w:rPr>
        <w:t>Massnahmen)</w:t>
      </w:r>
      <w:r w:rsidR="00D6024B" w:rsidRPr="00DE15AE">
        <w:rPr>
          <w:rFonts w:ascii="Arial" w:hAnsi="Arial" w:cs="Arial"/>
          <w:sz w:val="20"/>
          <w:szCs w:val="20"/>
        </w:rPr>
        <w:t>.</w:t>
      </w:r>
    </w:p>
    <w:p w14:paraId="6E8276FF" w14:textId="77777777" w:rsidR="00326731" w:rsidRDefault="0032673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1C1212" w14:textId="54C24182" w:rsidR="00197919" w:rsidRDefault="00197919" w:rsidP="008052E8">
      <w:pPr>
        <w:pStyle w:val="Listenabsatz"/>
        <w:numPr>
          <w:ilvl w:val="0"/>
          <w:numId w:val="21"/>
        </w:numPr>
        <w:spacing w:after="120" w:line="240" w:lineRule="auto"/>
        <w:ind w:left="425" w:hanging="425"/>
        <w:rPr>
          <w:rFonts w:ascii="Arial" w:hAnsi="Arial" w:cs="Arial"/>
          <w:bCs/>
          <w:color w:val="5B9BD5" w:themeColor="accen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5B9BD5" w:themeColor="accen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lastRenderedPageBreak/>
        <w:t>Standortbestimmung EIT.ost (April</w:t>
      </w:r>
      <w:r w:rsidR="0037726E">
        <w:rPr>
          <w:rFonts w:ascii="Arial" w:hAnsi="Arial" w:cs="Arial"/>
          <w:bCs/>
          <w:color w:val="5B9BD5" w:themeColor="accen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bCs/>
          <w:color w:val="5B9BD5" w:themeColor="accen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7726E">
        <w:rPr>
          <w:rFonts w:ascii="Arial" w:hAnsi="Arial" w:cs="Arial"/>
          <w:bCs/>
          <w:color w:val="5B9BD5" w:themeColor="accen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bCs/>
          <w:color w:val="5B9BD5" w:themeColor="accen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Juni)</w:t>
      </w:r>
    </w:p>
    <w:p w14:paraId="35EDF2B7" w14:textId="77777777" w:rsidR="00BC6DAA" w:rsidRPr="008052E8" w:rsidRDefault="00BC6DAA" w:rsidP="008052E8">
      <w:pPr>
        <w:spacing w:after="120" w:line="280" w:lineRule="exact"/>
        <w:ind w:left="426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>Die oben erwähnten Punkte haben nicht den gewünschten Erfolg erreicht. Eine erfolgreiche Ausbildung ist nicht gewährleistet.</w:t>
      </w:r>
    </w:p>
    <w:p w14:paraId="04851679" w14:textId="77777777" w:rsidR="00BC6DAA" w:rsidRPr="008052E8" w:rsidRDefault="00BC6DAA" w:rsidP="008052E8">
      <w:pPr>
        <w:spacing w:after="120" w:line="280" w:lineRule="exact"/>
        <w:ind w:left="426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>Einberufen einer Standortbestimmung EIT.ost bei der Koordinationsstelle.</w:t>
      </w:r>
    </w:p>
    <w:p w14:paraId="00BBD815" w14:textId="77777777" w:rsidR="00BC6DAA" w:rsidRPr="008052E8" w:rsidRDefault="00BC6DAA" w:rsidP="008052E8">
      <w:pPr>
        <w:spacing w:after="120" w:line="280" w:lineRule="exact"/>
        <w:ind w:left="426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>Der Koordinator</w:t>
      </w:r>
      <w:r w:rsidR="00A532E3" w:rsidRPr="008052E8">
        <w:rPr>
          <w:rFonts w:ascii="Arial" w:hAnsi="Arial" w:cs="Arial"/>
          <w:sz w:val="20"/>
          <w:szCs w:val="20"/>
        </w:rPr>
        <w:t xml:space="preserve"> wendet sich an alle drei Lernorte und sammelt alle nötigen Unterlagen für </w:t>
      </w:r>
      <w:r w:rsidR="008A3A8D" w:rsidRPr="008052E8">
        <w:rPr>
          <w:rFonts w:ascii="Arial" w:hAnsi="Arial" w:cs="Arial"/>
          <w:sz w:val="20"/>
          <w:szCs w:val="20"/>
        </w:rPr>
        <w:t>einen</w:t>
      </w:r>
      <w:r w:rsidR="00A532E3" w:rsidRPr="008052E8">
        <w:rPr>
          <w:rFonts w:ascii="Arial" w:hAnsi="Arial" w:cs="Arial"/>
          <w:sz w:val="20"/>
          <w:szCs w:val="20"/>
        </w:rPr>
        <w:t xml:space="preserve"> Lösungsweg</w:t>
      </w:r>
      <w:r w:rsidR="008A3A8D" w:rsidRPr="008052E8">
        <w:rPr>
          <w:rFonts w:ascii="Arial" w:hAnsi="Arial" w:cs="Arial"/>
          <w:sz w:val="20"/>
          <w:szCs w:val="20"/>
        </w:rPr>
        <w:t>.</w:t>
      </w:r>
    </w:p>
    <w:p w14:paraId="415D52FA" w14:textId="77777777" w:rsidR="00BC6DAA" w:rsidRPr="008052E8" w:rsidRDefault="008A3A8D" w:rsidP="008052E8">
      <w:pPr>
        <w:spacing w:after="120" w:line="280" w:lineRule="exact"/>
        <w:ind w:left="426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>Unterlagen Lehrbetreib:</w:t>
      </w:r>
    </w:p>
    <w:p w14:paraId="34452740" w14:textId="77777777" w:rsidR="008A3A8D" w:rsidRPr="008052E8" w:rsidRDefault="008A3A8D" w:rsidP="008052E8">
      <w:pPr>
        <w:pStyle w:val="Listenabsatz"/>
        <w:numPr>
          <w:ilvl w:val="0"/>
          <w:numId w:val="25"/>
        </w:numPr>
        <w:spacing w:after="0" w:line="280" w:lineRule="exact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>Bildungsbericht</w:t>
      </w:r>
    </w:p>
    <w:p w14:paraId="5BFF8CCD" w14:textId="77777777" w:rsidR="008A3A8D" w:rsidRPr="008052E8" w:rsidRDefault="008A3A8D" w:rsidP="008052E8">
      <w:pPr>
        <w:pStyle w:val="Listenabsatz"/>
        <w:numPr>
          <w:ilvl w:val="0"/>
          <w:numId w:val="25"/>
        </w:numPr>
        <w:spacing w:after="0" w:line="280" w:lineRule="exact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>Lerndokumentationen</w:t>
      </w:r>
    </w:p>
    <w:p w14:paraId="75C98A68" w14:textId="77777777" w:rsidR="008A3A8D" w:rsidRPr="008052E8" w:rsidRDefault="008A3A8D" w:rsidP="008052E8">
      <w:pPr>
        <w:spacing w:after="0" w:line="280" w:lineRule="exact"/>
        <w:ind w:left="425"/>
        <w:rPr>
          <w:rFonts w:ascii="Arial" w:hAnsi="Arial" w:cs="Arial"/>
          <w:sz w:val="20"/>
          <w:szCs w:val="20"/>
        </w:rPr>
      </w:pPr>
    </w:p>
    <w:p w14:paraId="4FCFB43D" w14:textId="77777777" w:rsidR="008A3A8D" w:rsidRPr="008052E8" w:rsidRDefault="008A3A8D" w:rsidP="008052E8">
      <w:pPr>
        <w:spacing w:after="120" w:line="280" w:lineRule="exact"/>
        <w:ind w:left="426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>Unterlagen Berufsfachschule:</w:t>
      </w:r>
    </w:p>
    <w:p w14:paraId="6E4256C2" w14:textId="77777777" w:rsidR="008A3A8D" w:rsidRPr="008052E8" w:rsidRDefault="008A3A8D" w:rsidP="008052E8">
      <w:pPr>
        <w:pStyle w:val="Listenabsatz"/>
        <w:numPr>
          <w:ilvl w:val="0"/>
          <w:numId w:val="25"/>
        </w:numPr>
        <w:spacing w:after="0" w:line="280" w:lineRule="exact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>Teilnoten des 1. Semesters inkl. Klassenschnitte (Auszug Nesa)</w:t>
      </w:r>
    </w:p>
    <w:p w14:paraId="02073F13" w14:textId="0D9F1372" w:rsidR="008A3A8D" w:rsidRPr="008052E8" w:rsidRDefault="008A3A8D" w:rsidP="008052E8">
      <w:pPr>
        <w:pStyle w:val="Listenabsatz"/>
        <w:numPr>
          <w:ilvl w:val="0"/>
          <w:numId w:val="25"/>
        </w:numPr>
        <w:spacing w:after="0" w:line="280" w:lineRule="exact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DE15AE">
        <w:rPr>
          <w:rFonts w:ascii="Arial" w:hAnsi="Arial" w:cs="Arial"/>
          <w:sz w:val="20"/>
          <w:szCs w:val="20"/>
        </w:rPr>
        <w:t xml:space="preserve">Teilnoten </w:t>
      </w:r>
      <w:r w:rsidR="0037726E" w:rsidRPr="00DE15AE">
        <w:rPr>
          <w:rFonts w:ascii="Arial" w:hAnsi="Arial" w:cs="Arial"/>
          <w:sz w:val="20"/>
          <w:szCs w:val="20"/>
        </w:rPr>
        <w:t xml:space="preserve">inkl. Klassenschnitte </w:t>
      </w:r>
      <w:r w:rsidRPr="00DE15AE">
        <w:rPr>
          <w:rFonts w:ascii="Arial" w:hAnsi="Arial" w:cs="Arial"/>
          <w:sz w:val="20"/>
          <w:szCs w:val="20"/>
        </w:rPr>
        <w:t>2</w:t>
      </w:r>
      <w:r w:rsidR="0037726E" w:rsidRPr="00DE15AE">
        <w:rPr>
          <w:rFonts w:ascii="Arial" w:hAnsi="Arial" w:cs="Arial"/>
          <w:sz w:val="20"/>
          <w:szCs w:val="20"/>
        </w:rPr>
        <w:t>.</w:t>
      </w:r>
      <w:r w:rsidRPr="00DE15AE">
        <w:rPr>
          <w:rFonts w:ascii="Arial" w:hAnsi="Arial" w:cs="Arial"/>
          <w:sz w:val="20"/>
          <w:szCs w:val="20"/>
        </w:rPr>
        <w:t xml:space="preserve"> Semester</w:t>
      </w:r>
      <w:r w:rsidR="0037726E" w:rsidRPr="00DE15AE">
        <w:rPr>
          <w:rFonts w:ascii="Arial" w:hAnsi="Arial" w:cs="Arial"/>
          <w:sz w:val="20"/>
          <w:szCs w:val="20"/>
        </w:rPr>
        <w:t>,</w:t>
      </w:r>
      <w:r w:rsidRPr="00DE15AE">
        <w:rPr>
          <w:rFonts w:ascii="Arial" w:hAnsi="Arial" w:cs="Arial"/>
          <w:sz w:val="20"/>
          <w:szCs w:val="20"/>
        </w:rPr>
        <w:t xml:space="preserve"> die bis zur</w:t>
      </w:r>
      <w:r w:rsidRPr="008052E8">
        <w:rPr>
          <w:rFonts w:ascii="Arial" w:hAnsi="Arial" w:cs="Arial"/>
          <w:sz w:val="20"/>
          <w:szCs w:val="20"/>
        </w:rPr>
        <w:t xml:space="preserve"> </w:t>
      </w:r>
      <w:r w:rsidR="00D41A80" w:rsidRPr="008052E8">
        <w:rPr>
          <w:rFonts w:ascii="Arial" w:hAnsi="Arial" w:cs="Arial"/>
          <w:sz w:val="20"/>
          <w:szCs w:val="20"/>
        </w:rPr>
        <w:t>Standortbestimmung EIT.ost vorhanden sind (Auszug Nesa)</w:t>
      </w:r>
    </w:p>
    <w:p w14:paraId="6B0B7346" w14:textId="2AB9B31D" w:rsidR="008A3A8D" w:rsidRPr="008052E8" w:rsidRDefault="00D41A80" w:rsidP="008052E8">
      <w:pPr>
        <w:pStyle w:val="Listenabsatz"/>
        <w:numPr>
          <w:ilvl w:val="0"/>
          <w:numId w:val="25"/>
        </w:numPr>
        <w:spacing w:after="0" w:line="280" w:lineRule="exact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>Ergänzende Bemerkungen der Fach- und ABU-Lehrpersonen zu den Sozial- und Methodenkompetenzen</w:t>
      </w:r>
    </w:p>
    <w:p w14:paraId="31522730" w14:textId="77777777" w:rsidR="00D41A80" w:rsidRPr="008052E8" w:rsidRDefault="00D41A80" w:rsidP="008052E8">
      <w:pPr>
        <w:spacing w:after="0" w:line="280" w:lineRule="exact"/>
        <w:ind w:left="425"/>
        <w:rPr>
          <w:rFonts w:ascii="Arial" w:hAnsi="Arial" w:cs="Arial"/>
          <w:sz w:val="20"/>
          <w:szCs w:val="20"/>
        </w:rPr>
      </w:pPr>
    </w:p>
    <w:p w14:paraId="37B6366D" w14:textId="77777777" w:rsidR="00D41A80" w:rsidRPr="008052E8" w:rsidRDefault="00D41A80" w:rsidP="008052E8">
      <w:pPr>
        <w:spacing w:after="120" w:line="280" w:lineRule="exact"/>
        <w:ind w:left="426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>Unterlagen üK:</w:t>
      </w:r>
    </w:p>
    <w:p w14:paraId="6452D334" w14:textId="77777777" w:rsidR="00D41A80" w:rsidRPr="008052E8" w:rsidRDefault="00D41A80" w:rsidP="008052E8">
      <w:pPr>
        <w:pStyle w:val="Listenabsatz"/>
        <w:numPr>
          <w:ilvl w:val="0"/>
          <w:numId w:val="25"/>
        </w:numPr>
        <w:spacing w:after="0" w:line="280" w:lineRule="exact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>Kompetenznachweis</w:t>
      </w:r>
    </w:p>
    <w:p w14:paraId="587D6966" w14:textId="77777777" w:rsidR="00D41A80" w:rsidRPr="008052E8" w:rsidRDefault="00D41A80" w:rsidP="008052E8">
      <w:pPr>
        <w:pStyle w:val="Listenabsatz"/>
        <w:numPr>
          <w:ilvl w:val="0"/>
          <w:numId w:val="25"/>
        </w:numPr>
        <w:spacing w:after="0" w:line="280" w:lineRule="exact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 xml:space="preserve">Teilnoten der einzelnen Beurteilungen </w:t>
      </w:r>
    </w:p>
    <w:p w14:paraId="5E416364" w14:textId="77777777" w:rsidR="00D41A80" w:rsidRPr="008052E8" w:rsidRDefault="00D41A80" w:rsidP="008052E8">
      <w:pPr>
        <w:pStyle w:val="Listenabsatz"/>
        <w:numPr>
          <w:ilvl w:val="0"/>
          <w:numId w:val="25"/>
        </w:numPr>
        <w:spacing w:after="0" w:line="280" w:lineRule="exact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>Ergänzende Bemerkungen des üK-Berufsbildner zu den Sozial- und Methodenkompetenzen</w:t>
      </w:r>
    </w:p>
    <w:p w14:paraId="0D8EDE67" w14:textId="77777777" w:rsidR="00326731" w:rsidRPr="00326731" w:rsidRDefault="00326731" w:rsidP="00326731">
      <w:pPr>
        <w:spacing w:after="0" w:line="240" w:lineRule="auto"/>
        <w:rPr>
          <w:rFonts w:ascii="Arial" w:hAnsi="Arial" w:cs="Arial"/>
        </w:rPr>
      </w:pPr>
    </w:p>
    <w:p w14:paraId="3CF6DE8C" w14:textId="3060BA48" w:rsidR="00F9237C" w:rsidRPr="008052E8" w:rsidRDefault="00F9237C" w:rsidP="008052E8">
      <w:pPr>
        <w:spacing w:after="120" w:line="280" w:lineRule="exact"/>
        <w:ind w:left="426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 xml:space="preserve">Der Koordinator </w:t>
      </w:r>
      <w:r w:rsidR="00E55C0C" w:rsidRPr="008052E8">
        <w:rPr>
          <w:rFonts w:ascii="Arial" w:hAnsi="Arial" w:cs="Arial"/>
          <w:sz w:val="20"/>
          <w:szCs w:val="20"/>
        </w:rPr>
        <w:t xml:space="preserve">führt danach </w:t>
      </w:r>
      <w:r w:rsidRPr="008052E8">
        <w:rPr>
          <w:rFonts w:ascii="Arial" w:hAnsi="Arial" w:cs="Arial"/>
          <w:sz w:val="20"/>
          <w:szCs w:val="20"/>
        </w:rPr>
        <w:t>die</w:t>
      </w:r>
      <w:r w:rsidR="00E55C0C" w:rsidRPr="008052E8">
        <w:rPr>
          <w:rFonts w:ascii="Arial" w:hAnsi="Arial" w:cs="Arial"/>
          <w:sz w:val="20"/>
          <w:szCs w:val="20"/>
        </w:rPr>
        <w:t xml:space="preserve"> </w:t>
      </w:r>
      <w:r w:rsidRPr="008052E8">
        <w:rPr>
          <w:rFonts w:ascii="Arial" w:hAnsi="Arial" w:cs="Arial"/>
          <w:sz w:val="20"/>
          <w:szCs w:val="20"/>
        </w:rPr>
        <w:t>Standortbestimmung EIT.ost</w:t>
      </w:r>
      <w:r w:rsidR="00E55C0C" w:rsidRPr="008052E8">
        <w:rPr>
          <w:rFonts w:ascii="Arial" w:hAnsi="Arial" w:cs="Arial"/>
          <w:sz w:val="20"/>
          <w:szCs w:val="20"/>
        </w:rPr>
        <w:t xml:space="preserve"> mit den</w:t>
      </w:r>
      <w:r w:rsidR="00DE15AE">
        <w:rPr>
          <w:rFonts w:ascii="Arial" w:hAnsi="Arial" w:cs="Arial"/>
          <w:sz w:val="20"/>
          <w:szCs w:val="20"/>
        </w:rPr>
        <w:t xml:space="preserve"> </w:t>
      </w:r>
      <w:r w:rsidR="0037726E" w:rsidRPr="00DE15AE">
        <w:rPr>
          <w:rFonts w:ascii="Arial" w:hAnsi="Arial" w:cs="Arial"/>
          <w:sz w:val="20"/>
          <w:szCs w:val="20"/>
        </w:rPr>
        <w:t xml:space="preserve">drei </w:t>
      </w:r>
      <w:r w:rsidR="00E55C0C" w:rsidRPr="00DE15AE">
        <w:rPr>
          <w:rFonts w:ascii="Arial" w:hAnsi="Arial" w:cs="Arial"/>
          <w:sz w:val="20"/>
          <w:szCs w:val="20"/>
        </w:rPr>
        <w:t>Lernorten</w:t>
      </w:r>
      <w:r w:rsidR="00E55C0C" w:rsidRPr="008052E8">
        <w:rPr>
          <w:rFonts w:ascii="Arial" w:hAnsi="Arial" w:cs="Arial"/>
          <w:sz w:val="20"/>
          <w:szCs w:val="20"/>
        </w:rPr>
        <w:t xml:space="preserve"> durch.</w:t>
      </w:r>
    </w:p>
    <w:p w14:paraId="65C4857C" w14:textId="09D731BA" w:rsidR="00E55C0C" w:rsidRPr="008052E8" w:rsidRDefault="00E55C0C" w:rsidP="008052E8">
      <w:pPr>
        <w:spacing w:after="120" w:line="280" w:lineRule="exact"/>
        <w:ind w:left="426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 xml:space="preserve">Der Lehrbetrieb informiert Lernende und Eltern vorab, dass eine Besprechung zur Standortbestimmung durchgeführt wird (Lernende und gesetzliche </w:t>
      </w:r>
      <w:r w:rsidRPr="00DE15AE">
        <w:rPr>
          <w:rFonts w:ascii="Arial" w:hAnsi="Arial" w:cs="Arial"/>
          <w:sz w:val="20"/>
          <w:szCs w:val="20"/>
        </w:rPr>
        <w:t>Vertretungen nehmen nicht daran teil)</w:t>
      </w:r>
      <w:r w:rsidR="0037726E" w:rsidRPr="00DE15AE">
        <w:rPr>
          <w:rFonts w:ascii="Arial" w:hAnsi="Arial" w:cs="Arial"/>
          <w:sz w:val="20"/>
          <w:szCs w:val="20"/>
        </w:rPr>
        <w:t>.</w:t>
      </w:r>
    </w:p>
    <w:p w14:paraId="3F41E414" w14:textId="2ACB875F" w:rsidR="00E55C0C" w:rsidRPr="008052E8" w:rsidRDefault="00E55C0C" w:rsidP="008052E8">
      <w:pPr>
        <w:spacing w:after="120" w:line="280" w:lineRule="exact"/>
        <w:ind w:left="426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 xml:space="preserve">Die Lernorte einigen sich über Zielsetzung und </w:t>
      </w:r>
      <w:r w:rsidRPr="00DE15AE">
        <w:rPr>
          <w:rFonts w:ascii="Arial" w:hAnsi="Arial" w:cs="Arial"/>
          <w:sz w:val="20"/>
          <w:szCs w:val="20"/>
        </w:rPr>
        <w:t>Massnahmen</w:t>
      </w:r>
      <w:r w:rsidR="00D6024B" w:rsidRPr="00DE15AE">
        <w:rPr>
          <w:rFonts w:ascii="Arial" w:hAnsi="Arial" w:cs="Arial"/>
          <w:sz w:val="20"/>
          <w:szCs w:val="20"/>
        </w:rPr>
        <w:t>,</w:t>
      </w:r>
      <w:r w:rsidRPr="00DE15AE">
        <w:rPr>
          <w:rFonts w:ascii="Arial" w:hAnsi="Arial" w:cs="Arial"/>
          <w:sz w:val="20"/>
          <w:szCs w:val="20"/>
        </w:rPr>
        <w:t xml:space="preserve"> </w:t>
      </w:r>
      <w:r w:rsidR="00F9237C" w:rsidRPr="00DE15AE">
        <w:rPr>
          <w:rFonts w:ascii="Arial" w:hAnsi="Arial" w:cs="Arial"/>
          <w:sz w:val="20"/>
          <w:szCs w:val="20"/>
        </w:rPr>
        <w:t>der</w:t>
      </w:r>
      <w:r w:rsidR="00F9237C" w:rsidRPr="008052E8">
        <w:rPr>
          <w:rFonts w:ascii="Arial" w:hAnsi="Arial" w:cs="Arial"/>
          <w:sz w:val="20"/>
          <w:szCs w:val="20"/>
        </w:rPr>
        <w:t xml:space="preserve"> Lehrbetrieb</w:t>
      </w:r>
      <w:r w:rsidRPr="008052E8">
        <w:rPr>
          <w:rFonts w:ascii="Arial" w:hAnsi="Arial" w:cs="Arial"/>
          <w:sz w:val="20"/>
          <w:szCs w:val="20"/>
        </w:rPr>
        <w:t xml:space="preserve"> setzen diese um.</w:t>
      </w:r>
    </w:p>
    <w:p w14:paraId="5DD79AAC" w14:textId="77777777" w:rsidR="00E55C0C" w:rsidRPr="008052E8" w:rsidRDefault="00E55C0C" w:rsidP="008052E8">
      <w:pPr>
        <w:spacing w:after="120" w:line="280" w:lineRule="exact"/>
        <w:ind w:left="426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>Beschlüsse dieser Standortbestimmung werden umgesetzt, das Amt wird entsprechend informiert.</w:t>
      </w:r>
    </w:p>
    <w:p w14:paraId="3355964C" w14:textId="5D1518A8" w:rsidR="00E55C0C" w:rsidRPr="008052E8" w:rsidRDefault="00E55C0C" w:rsidP="008052E8">
      <w:pPr>
        <w:spacing w:after="120" w:line="280" w:lineRule="exact"/>
        <w:ind w:left="426"/>
        <w:rPr>
          <w:rFonts w:ascii="Arial" w:hAnsi="Arial" w:cs="Arial"/>
          <w:sz w:val="20"/>
          <w:szCs w:val="20"/>
        </w:rPr>
      </w:pPr>
      <w:r w:rsidRPr="008052E8">
        <w:rPr>
          <w:rFonts w:ascii="Arial" w:hAnsi="Arial" w:cs="Arial"/>
          <w:sz w:val="20"/>
          <w:szCs w:val="20"/>
        </w:rPr>
        <w:t xml:space="preserve">Der Lehrbetrieb informiert Lernende und gesetzliche Vertretung über das Ergebnis der Besprechung zur </w:t>
      </w:r>
      <w:r w:rsidRPr="00DE15AE">
        <w:rPr>
          <w:rFonts w:ascii="Arial" w:hAnsi="Arial" w:cs="Arial"/>
          <w:sz w:val="20"/>
          <w:szCs w:val="20"/>
        </w:rPr>
        <w:t>Standortbestimmung</w:t>
      </w:r>
      <w:r w:rsidR="00D6024B" w:rsidRPr="00DE15AE">
        <w:rPr>
          <w:rFonts w:ascii="Arial" w:hAnsi="Arial" w:cs="Arial"/>
          <w:sz w:val="20"/>
          <w:szCs w:val="20"/>
        </w:rPr>
        <w:t>.</w:t>
      </w:r>
    </w:p>
    <w:p w14:paraId="7573A4F8" w14:textId="77777777" w:rsidR="00E55C0C" w:rsidRPr="001962FB" w:rsidRDefault="00E55C0C" w:rsidP="001962FB">
      <w:pPr>
        <w:spacing w:after="120" w:line="280" w:lineRule="exact"/>
        <w:ind w:left="426"/>
        <w:rPr>
          <w:rFonts w:ascii="Arial" w:hAnsi="Arial" w:cs="Arial"/>
          <w:sz w:val="20"/>
          <w:szCs w:val="20"/>
        </w:rPr>
      </w:pPr>
    </w:p>
    <w:sectPr w:rsidR="00E55C0C" w:rsidRPr="001962FB" w:rsidSect="00A37FDC">
      <w:headerReference w:type="default" r:id="rId7"/>
      <w:pgSz w:w="11906" w:h="16838"/>
      <w:pgMar w:top="2268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FB95" w14:textId="77777777" w:rsidR="00C10EA3" w:rsidRDefault="00C10EA3" w:rsidP="00291072">
      <w:pPr>
        <w:spacing w:after="0" w:line="240" w:lineRule="auto"/>
      </w:pPr>
      <w:r>
        <w:separator/>
      </w:r>
    </w:p>
  </w:endnote>
  <w:endnote w:type="continuationSeparator" w:id="0">
    <w:p w14:paraId="49D740A8" w14:textId="77777777" w:rsidR="00C10EA3" w:rsidRDefault="00C10EA3" w:rsidP="0029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1C34" w14:textId="77777777" w:rsidR="00C10EA3" w:rsidRDefault="00C10EA3" w:rsidP="00291072">
      <w:pPr>
        <w:spacing w:after="0" w:line="240" w:lineRule="auto"/>
      </w:pPr>
      <w:r>
        <w:separator/>
      </w:r>
    </w:p>
  </w:footnote>
  <w:footnote w:type="continuationSeparator" w:id="0">
    <w:p w14:paraId="7FD56DC1" w14:textId="77777777" w:rsidR="00C10EA3" w:rsidRDefault="00C10EA3" w:rsidP="0029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9F5C" w14:textId="77777777" w:rsidR="003071E8" w:rsidRDefault="003071E8" w:rsidP="003071E8">
    <w:pPr>
      <w:pStyle w:val="Kopfzeile"/>
    </w:pPr>
    <w:r w:rsidRPr="00CB1121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6893C61" wp14:editId="575304B3">
          <wp:simplePos x="0" y="0"/>
          <wp:positionH relativeFrom="page">
            <wp:posOffset>-381787</wp:posOffset>
          </wp:positionH>
          <wp:positionV relativeFrom="paragraph">
            <wp:posOffset>-440055</wp:posOffset>
          </wp:positionV>
          <wp:extent cx="7543800" cy="10669632"/>
          <wp:effectExtent l="0" t="0" r="0" b="0"/>
          <wp:wrapNone/>
          <wp:docPr id="11" name="Grafik 11" descr="C:\Users\Irene Ziegler\AppData\Local\Microsoft\Windows\INetCache\Content.Outlook\6WXN0VM1\EIT.ost_Breifbogen_1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e Ziegler\AppData\Local\Microsoft\Windows\INetCache\Content.Outlook\6WXN0VM1\EIT.ost_Breifbogen_1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9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4406B" w14:textId="77777777" w:rsidR="003071E8" w:rsidRPr="003071E8" w:rsidRDefault="003071E8" w:rsidP="003071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68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9E3FF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A95B03"/>
    <w:multiLevelType w:val="hybridMultilevel"/>
    <w:tmpl w:val="70E8D1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3843"/>
    <w:multiLevelType w:val="hybridMultilevel"/>
    <w:tmpl w:val="4BD8FCA4"/>
    <w:lvl w:ilvl="0" w:tplc="DCCE7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ECC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E6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A5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09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CA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F2D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624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CA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343E83"/>
    <w:multiLevelType w:val="hybridMultilevel"/>
    <w:tmpl w:val="AF307B1C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3258F1"/>
    <w:multiLevelType w:val="hybridMultilevel"/>
    <w:tmpl w:val="9D58A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5A86"/>
    <w:multiLevelType w:val="hybridMultilevel"/>
    <w:tmpl w:val="1ABCFA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3BC4"/>
    <w:multiLevelType w:val="hybridMultilevel"/>
    <w:tmpl w:val="F7946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C2ECE"/>
    <w:multiLevelType w:val="hybridMultilevel"/>
    <w:tmpl w:val="AC76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85D41"/>
    <w:multiLevelType w:val="hybridMultilevel"/>
    <w:tmpl w:val="890AB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C766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252E94"/>
    <w:multiLevelType w:val="hybridMultilevel"/>
    <w:tmpl w:val="59C66C96"/>
    <w:lvl w:ilvl="0" w:tplc="4460A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42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8C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ED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60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AC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44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2E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C6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D460B4"/>
    <w:multiLevelType w:val="hybridMultilevel"/>
    <w:tmpl w:val="5FEEC758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4B4143"/>
    <w:multiLevelType w:val="hybridMultilevel"/>
    <w:tmpl w:val="C20CD998"/>
    <w:lvl w:ilvl="0" w:tplc="13E0BAEA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0A2A49"/>
    <w:multiLevelType w:val="hybridMultilevel"/>
    <w:tmpl w:val="FA80C1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54716"/>
    <w:multiLevelType w:val="hybridMultilevel"/>
    <w:tmpl w:val="AC608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443F9"/>
    <w:multiLevelType w:val="hybridMultilevel"/>
    <w:tmpl w:val="BB4867B4"/>
    <w:lvl w:ilvl="0" w:tplc="D52A4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9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2A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A2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80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87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E3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2C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C4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A66A4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5D10C2"/>
    <w:multiLevelType w:val="hybridMultilevel"/>
    <w:tmpl w:val="404AD0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33A91"/>
    <w:multiLevelType w:val="hybridMultilevel"/>
    <w:tmpl w:val="14D0F13E"/>
    <w:lvl w:ilvl="0" w:tplc="13E0BAE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56A64"/>
    <w:multiLevelType w:val="hybridMultilevel"/>
    <w:tmpl w:val="988EF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24C85"/>
    <w:multiLevelType w:val="hybridMultilevel"/>
    <w:tmpl w:val="9CFE3B14"/>
    <w:lvl w:ilvl="0" w:tplc="C8A01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420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4E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84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29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4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A3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81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8E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0F04C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D5636F"/>
    <w:multiLevelType w:val="hybridMultilevel"/>
    <w:tmpl w:val="ED3C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B28F2"/>
    <w:multiLevelType w:val="hybridMultilevel"/>
    <w:tmpl w:val="F126C774"/>
    <w:lvl w:ilvl="0" w:tplc="13E0BAE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406644">
    <w:abstractNumId w:val="6"/>
  </w:num>
  <w:num w:numId="2" w16cid:durableId="1257791110">
    <w:abstractNumId w:val="5"/>
  </w:num>
  <w:num w:numId="3" w16cid:durableId="1252542403">
    <w:abstractNumId w:val="11"/>
  </w:num>
  <w:num w:numId="4" w16cid:durableId="1475102425">
    <w:abstractNumId w:val="3"/>
  </w:num>
  <w:num w:numId="5" w16cid:durableId="752509395">
    <w:abstractNumId w:val="16"/>
  </w:num>
  <w:num w:numId="6" w16cid:durableId="552621270">
    <w:abstractNumId w:val="9"/>
  </w:num>
  <w:num w:numId="7" w16cid:durableId="629868895">
    <w:abstractNumId w:val="8"/>
  </w:num>
  <w:num w:numId="8" w16cid:durableId="1553345292">
    <w:abstractNumId w:val="14"/>
  </w:num>
  <w:num w:numId="9" w16cid:durableId="1552114593">
    <w:abstractNumId w:val="19"/>
  </w:num>
  <w:num w:numId="10" w16cid:durableId="1025715531">
    <w:abstractNumId w:val="13"/>
  </w:num>
  <w:num w:numId="11" w16cid:durableId="1006250202">
    <w:abstractNumId w:val="24"/>
  </w:num>
  <w:num w:numId="12" w16cid:durableId="1100294472">
    <w:abstractNumId w:val="2"/>
  </w:num>
  <w:num w:numId="13" w16cid:durableId="1310407002">
    <w:abstractNumId w:val="1"/>
  </w:num>
  <w:num w:numId="14" w16cid:durableId="898975208">
    <w:abstractNumId w:val="17"/>
  </w:num>
  <w:num w:numId="15" w16cid:durableId="274558702">
    <w:abstractNumId w:val="10"/>
  </w:num>
  <w:num w:numId="16" w16cid:durableId="2055428454">
    <w:abstractNumId w:val="0"/>
  </w:num>
  <w:num w:numId="17" w16cid:durableId="57869263">
    <w:abstractNumId w:val="22"/>
  </w:num>
  <w:num w:numId="18" w16cid:durableId="590355383">
    <w:abstractNumId w:val="23"/>
  </w:num>
  <w:num w:numId="19" w16cid:durableId="1488017668">
    <w:abstractNumId w:val="15"/>
  </w:num>
  <w:num w:numId="20" w16cid:durableId="1735619455">
    <w:abstractNumId w:val="7"/>
  </w:num>
  <w:num w:numId="21" w16cid:durableId="847449411">
    <w:abstractNumId w:val="18"/>
  </w:num>
  <w:num w:numId="22" w16cid:durableId="826438489">
    <w:abstractNumId w:val="20"/>
  </w:num>
  <w:num w:numId="23" w16cid:durableId="511917833">
    <w:abstractNumId w:val="21"/>
  </w:num>
  <w:num w:numId="24" w16cid:durableId="1884292308">
    <w:abstractNumId w:val="4"/>
  </w:num>
  <w:num w:numId="25" w16cid:durableId="129908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74"/>
    <w:rsid w:val="000337E0"/>
    <w:rsid w:val="0004492B"/>
    <w:rsid w:val="000C1625"/>
    <w:rsid w:val="000F5B38"/>
    <w:rsid w:val="00130AE0"/>
    <w:rsid w:val="00194996"/>
    <w:rsid w:val="001962FB"/>
    <w:rsid w:val="00197919"/>
    <w:rsid w:val="00202885"/>
    <w:rsid w:val="00291072"/>
    <w:rsid w:val="002A3FE4"/>
    <w:rsid w:val="002A63D5"/>
    <w:rsid w:val="003071E8"/>
    <w:rsid w:val="00326731"/>
    <w:rsid w:val="0037726E"/>
    <w:rsid w:val="00377483"/>
    <w:rsid w:val="003A4AC8"/>
    <w:rsid w:val="003B54B2"/>
    <w:rsid w:val="003E7363"/>
    <w:rsid w:val="004C2982"/>
    <w:rsid w:val="004E081D"/>
    <w:rsid w:val="004E5D39"/>
    <w:rsid w:val="004F19E4"/>
    <w:rsid w:val="005154A9"/>
    <w:rsid w:val="00530267"/>
    <w:rsid w:val="00574F08"/>
    <w:rsid w:val="00630FF0"/>
    <w:rsid w:val="006C10B3"/>
    <w:rsid w:val="006D6B14"/>
    <w:rsid w:val="006E699D"/>
    <w:rsid w:val="007149FD"/>
    <w:rsid w:val="00716D58"/>
    <w:rsid w:val="00744B2F"/>
    <w:rsid w:val="00765018"/>
    <w:rsid w:val="00797263"/>
    <w:rsid w:val="007C2023"/>
    <w:rsid w:val="007C45ED"/>
    <w:rsid w:val="008052E8"/>
    <w:rsid w:val="00806611"/>
    <w:rsid w:val="00857AEC"/>
    <w:rsid w:val="00873246"/>
    <w:rsid w:val="00886E07"/>
    <w:rsid w:val="00894BF1"/>
    <w:rsid w:val="008A3A8D"/>
    <w:rsid w:val="009036C0"/>
    <w:rsid w:val="009057A3"/>
    <w:rsid w:val="009437D5"/>
    <w:rsid w:val="00946EB3"/>
    <w:rsid w:val="009644C0"/>
    <w:rsid w:val="009A005A"/>
    <w:rsid w:val="009B1324"/>
    <w:rsid w:val="009B5046"/>
    <w:rsid w:val="009C7914"/>
    <w:rsid w:val="00A37FDC"/>
    <w:rsid w:val="00A532E3"/>
    <w:rsid w:val="00A64829"/>
    <w:rsid w:val="00AC47D1"/>
    <w:rsid w:val="00AC6A50"/>
    <w:rsid w:val="00B257FD"/>
    <w:rsid w:val="00B613CD"/>
    <w:rsid w:val="00BB60C3"/>
    <w:rsid w:val="00BB656C"/>
    <w:rsid w:val="00BC269D"/>
    <w:rsid w:val="00BC6DAA"/>
    <w:rsid w:val="00BE6D50"/>
    <w:rsid w:val="00BF366D"/>
    <w:rsid w:val="00C10EA3"/>
    <w:rsid w:val="00C143E3"/>
    <w:rsid w:val="00C24B0E"/>
    <w:rsid w:val="00C32FBE"/>
    <w:rsid w:val="00C34712"/>
    <w:rsid w:val="00C50FF8"/>
    <w:rsid w:val="00C7510F"/>
    <w:rsid w:val="00CC09F3"/>
    <w:rsid w:val="00D41A80"/>
    <w:rsid w:val="00D6024B"/>
    <w:rsid w:val="00DB46A2"/>
    <w:rsid w:val="00DD1674"/>
    <w:rsid w:val="00DE15AE"/>
    <w:rsid w:val="00E169B9"/>
    <w:rsid w:val="00E3366F"/>
    <w:rsid w:val="00E45AE3"/>
    <w:rsid w:val="00E46DC7"/>
    <w:rsid w:val="00E55C0C"/>
    <w:rsid w:val="00E978BE"/>
    <w:rsid w:val="00F9237C"/>
    <w:rsid w:val="00FA76FF"/>
    <w:rsid w:val="00FB77C3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483E29"/>
  <w15:docId w15:val="{25B8CC67-8551-4307-AA14-336E4625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269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C791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36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91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1072"/>
  </w:style>
  <w:style w:type="paragraph" w:styleId="Fuzeile">
    <w:name w:val="footer"/>
    <w:basedOn w:val="Standard"/>
    <w:link w:val="FuzeileZchn"/>
    <w:uiPriority w:val="99"/>
    <w:unhideWhenUsed/>
    <w:rsid w:val="00291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107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43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1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6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1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9183">
          <w:marLeft w:val="174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4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VINCI Energies Schweiz AG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Hugener WHET</dc:creator>
  <cp:lastModifiedBy>Silvio Kluser</cp:lastModifiedBy>
  <cp:revision>10</cp:revision>
  <cp:lastPrinted>2022-03-02T06:38:00Z</cp:lastPrinted>
  <dcterms:created xsi:type="dcterms:W3CDTF">2022-03-02T06:31:00Z</dcterms:created>
  <dcterms:modified xsi:type="dcterms:W3CDTF">2022-05-05T07:17:00Z</dcterms:modified>
</cp:coreProperties>
</file>